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2A61" w14:textId="0AB16FA8" w:rsidR="00376916" w:rsidRPr="00376916" w:rsidRDefault="00741F34" w:rsidP="00376916">
      <w:pPr>
        <w:jc w:val="center"/>
        <w:rPr>
          <w:b/>
          <w:bCs/>
          <w:sz w:val="28"/>
          <w:szCs w:val="28"/>
        </w:rPr>
      </w:pPr>
      <w:r w:rsidRPr="00376916">
        <w:rPr>
          <w:b/>
          <w:bCs/>
          <w:sz w:val="44"/>
          <w:szCs w:val="44"/>
          <w:u w:val="single"/>
        </w:rPr>
        <w:t>Scholarships &amp; Awards Committee Report</w:t>
      </w:r>
    </w:p>
    <w:p w14:paraId="784F427A" w14:textId="222BC23C" w:rsidR="004D2A7D" w:rsidRDefault="00741F34" w:rsidP="00376916">
      <w:pPr>
        <w:jc w:val="center"/>
        <w:rPr>
          <w:sz w:val="28"/>
          <w:szCs w:val="28"/>
        </w:rPr>
      </w:pPr>
      <w:r>
        <w:rPr>
          <w:sz w:val="28"/>
          <w:szCs w:val="28"/>
        </w:rPr>
        <w:t>May 24, 2021 Board Meeting</w:t>
      </w:r>
    </w:p>
    <w:p w14:paraId="0EBDAFE1" w14:textId="1E10F380" w:rsidR="00741F34" w:rsidRDefault="00741F34">
      <w:pPr>
        <w:rPr>
          <w:sz w:val="28"/>
          <w:szCs w:val="28"/>
        </w:rPr>
      </w:pPr>
    </w:p>
    <w:p w14:paraId="1768CB45" w14:textId="53A42A3A" w:rsidR="00741F34" w:rsidRDefault="00741F34" w:rsidP="00741F34">
      <w:pPr>
        <w:rPr>
          <w:sz w:val="28"/>
          <w:szCs w:val="28"/>
        </w:rPr>
      </w:pPr>
      <w:r>
        <w:rPr>
          <w:sz w:val="28"/>
          <w:szCs w:val="28"/>
        </w:rPr>
        <w:t xml:space="preserve">Scholarships: </w:t>
      </w:r>
      <w:r w:rsidR="00AC5762">
        <w:rPr>
          <w:sz w:val="28"/>
          <w:szCs w:val="28"/>
        </w:rPr>
        <w:t xml:space="preserve">Due to </w:t>
      </w:r>
      <w:r>
        <w:rPr>
          <w:sz w:val="28"/>
          <w:szCs w:val="28"/>
        </w:rPr>
        <w:t>the many challenges of the last year</w:t>
      </w:r>
      <w:r w:rsidR="00B20DFD">
        <w:rPr>
          <w:sz w:val="28"/>
          <w:szCs w:val="28"/>
        </w:rPr>
        <w:t>, t</w:t>
      </w:r>
      <w:r>
        <w:rPr>
          <w:sz w:val="28"/>
          <w:szCs w:val="28"/>
        </w:rPr>
        <w:t>he committee did not post the application for the 2021 program earlier in the year as it was not clear if NTPI would occur this year, or in what format if it did.</w:t>
      </w:r>
      <w:r w:rsidR="00B20DFD">
        <w:rPr>
          <w:sz w:val="28"/>
          <w:szCs w:val="28"/>
        </w:rPr>
        <w:t xml:space="preserve">  NAEA’s plans for NTPI have been evolving and 2021 program has been only recently added to their website.  After originally contemplating not offering the scholarship program this year, the committee has decided to offer a truncated process.  Scholarship applications </w:t>
      </w:r>
      <w:r w:rsidR="00B20DFD">
        <w:rPr>
          <w:i/>
          <w:iCs/>
          <w:sz w:val="28"/>
          <w:szCs w:val="28"/>
        </w:rPr>
        <w:t>revised for 2021 only</w:t>
      </w:r>
      <w:r w:rsidR="00B20DFD">
        <w:rPr>
          <w:sz w:val="28"/>
          <w:szCs w:val="28"/>
        </w:rPr>
        <w:t xml:space="preserve"> will be available shortly on the </w:t>
      </w:r>
      <w:proofErr w:type="spellStart"/>
      <w:r w:rsidR="00B20DFD">
        <w:rPr>
          <w:sz w:val="28"/>
          <w:szCs w:val="28"/>
        </w:rPr>
        <w:t>OrSEA</w:t>
      </w:r>
      <w:proofErr w:type="spellEnd"/>
      <w:r w:rsidR="00B20DFD">
        <w:rPr>
          <w:sz w:val="28"/>
          <w:szCs w:val="28"/>
        </w:rPr>
        <w:t xml:space="preserve"> website. Applications will be via</w:t>
      </w:r>
      <w:r w:rsidR="00B448D0">
        <w:rPr>
          <w:sz w:val="28"/>
          <w:szCs w:val="28"/>
        </w:rPr>
        <w:t xml:space="preserve"> emailed</w:t>
      </w:r>
      <w:r w:rsidR="00B20DFD">
        <w:rPr>
          <w:sz w:val="28"/>
          <w:szCs w:val="28"/>
        </w:rPr>
        <w:t xml:space="preserve"> pdf attachments to</w:t>
      </w:r>
      <w:r w:rsidR="00B448D0">
        <w:rPr>
          <w:sz w:val="28"/>
          <w:szCs w:val="28"/>
        </w:rPr>
        <w:t xml:space="preserve"> </w:t>
      </w:r>
      <w:hyperlink r:id="rId4" w:history="1">
        <w:r w:rsidR="00B448D0" w:rsidRPr="003A1082">
          <w:rPr>
            <w:rStyle w:val="Hyperlink"/>
            <w:sz w:val="28"/>
            <w:szCs w:val="28"/>
          </w:rPr>
          <w:t>rosest@rosenet.net</w:t>
        </w:r>
      </w:hyperlink>
      <w:r w:rsidR="00B448D0">
        <w:rPr>
          <w:sz w:val="28"/>
          <w:szCs w:val="28"/>
        </w:rPr>
        <w:t xml:space="preserve"> and will be due Wednesday June 2</w:t>
      </w:r>
      <w:r w:rsidR="00B448D0" w:rsidRPr="00B448D0">
        <w:rPr>
          <w:sz w:val="28"/>
          <w:szCs w:val="28"/>
          <w:vertAlign w:val="superscript"/>
        </w:rPr>
        <w:t>nd</w:t>
      </w:r>
      <w:r w:rsidR="00B448D0">
        <w:rPr>
          <w:sz w:val="28"/>
          <w:szCs w:val="28"/>
        </w:rPr>
        <w:t xml:space="preserve"> and responses to applicants within one week.</w:t>
      </w:r>
    </w:p>
    <w:p w14:paraId="2B2E13D5" w14:textId="41BF0393" w:rsidR="00B448D0" w:rsidRPr="00B20DFD" w:rsidRDefault="00B448D0" w:rsidP="00741F34">
      <w:pPr>
        <w:rPr>
          <w:sz w:val="28"/>
          <w:szCs w:val="28"/>
        </w:rPr>
      </w:pPr>
      <w:r>
        <w:rPr>
          <w:sz w:val="28"/>
          <w:szCs w:val="28"/>
        </w:rPr>
        <w:t xml:space="preserve">This is after the start of NTPI Level 1, but as we require recipients to pay costs upfront and receive reimbursement after submitting receipts, this will work. The other levels are later. </w:t>
      </w:r>
    </w:p>
    <w:p w14:paraId="0B5A4826" w14:textId="6170B54E" w:rsidR="00741F34" w:rsidRDefault="00AC5762">
      <w:pPr>
        <w:rPr>
          <w:sz w:val="28"/>
          <w:szCs w:val="28"/>
        </w:rPr>
      </w:pPr>
      <w:r>
        <w:rPr>
          <w:sz w:val="28"/>
          <w:szCs w:val="28"/>
        </w:rPr>
        <w:t>Note: A</w:t>
      </w:r>
      <w:r w:rsidR="00741F34">
        <w:rPr>
          <w:sz w:val="28"/>
          <w:szCs w:val="28"/>
        </w:rPr>
        <w:t xml:space="preserve">t the December meeting the Scholarships committee included proposed Policies &amp; Procedures for the </w:t>
      </w:r>
      <w:proofErr w:type="spellStart"/>
      <w:r w:rsidR="00741F34">
        <w:rPr>
          <w:sz w:val="28"/>
          <w:szCs w:val="28"/>
        </w:rPr>
        <w:t>OrSEA</w:t>
      </w:r>
      <w:proofErr w:type="spellEnd"/>
      <w:r w:rsidR="00741F34">
        <w:rPr>
          <w:sz w:val="28"/>
          <w:szCs w:val="28"/>
        </w:rPr>
        <w:t xml:space="preserve"> scholarship process for NAEA’s NTPI program, but we did not vote as a board to approve the policies, so we should do so at today’s meeting.  </w:t>
      </w:r>
    </w:p>
    <w:p w14:paraId="435D828A" w14:textId="7565B2FC" w:rsidR="00B448D0" w:rsidRDefault="00B448D0">
      <w:pPr>
        <w:rPr>
          <w:sz w:val="28"/>
          <w:szCs w:val="28"/>
        </w:rPr>
      </w:pPr>
    </w:p>
    <w:p w14:paraId="599058FE" w14:textId="4AF56406" w:rsidR="00B448D0" w:rsidRDefault="00B448D0">
      <w:pPr>
        <w:rPr>
          <w:sz w:val="28"/>
          <w:szCs w:val="28"/>
        </w:rPr>
      </w:pPr>
      <w:r>
        <w:rPr>
          <w:sz w:val="28"/>
          <w:szCs w:val="28"/>
        </w:rPr>
        <w:t>Awards: The committee wil</w:t>
      </w:r>
      <w:r w:rsidR="006A214A">
        <w:rPr>
          <w:sz w:val="28"/>
          <w:szCs w:val="28"/>
        </w:rPr>
        <w:t>l award one award this year at the General Meeting on Wednesday May 26, 2021 as there will not be a banquet this year and the recipient will receive the award via snail mail.</w:t>
      </w:r>
    </w:p>
    <w:p w14:paraId="430B294C" w14:textId="1E3C30C3" w:rsidR="006A214A" w:rsidRDefault="006A214A">
      <w:pPr>
        <w:rPr>
          <w:sz w:val="28"/>
          <w:szCs w:val="28"/>
        </w:rPr>
      </w:pPr>
    </w:p>
    <w:p w14:paraId="06276EC0" w14:textId="54153E25" w:rsidR="006A214A" w:rsidRDefault="006A214A">
      <w:pPr>
        <w:rPr>
          <w:sz w:val="28"/>
          <w:szCs w:val="28"/>
        </w:rPr>
      </w:pPr>
      <w:r>
        <w:rPr>
          <w:sz w:val="28"/>
          <w:szCs w:val="28"/>
        </w:rPr>
        <w:t>Respectively submitted,</w:t>
      </w:r>
    </w:p>
    <w:p w14:paraId="4DFE0189" w14:textId="77777777" w:rsidR="00376916" w:rsidRDefault="00376916">
      <w:pPr>
        <w:rPr>
          <w:sz w:val="28"/>
          <w:szCs w:val="28"/>
        </w:rPr>
      </w:pPr>
    </w:p>
    <w:p w14:paraId="12098D85" w14:textId="0F1E78CC" w:rsidR="006A214A" w:rsidRDefault="006A214A">
      <w:pPr>
        <w:rPr>
          <w:sz w:val="28"/>
          <w:szCs w:val="28"/>
        </w:rPr>
      </w:pPr>
      <w:r>
        <w:rPr>
          <w:sz w:val="28"/>
          <w:szCs w:val="28"/>
        </w:rPr>
        <w:t>Su</w:t>
      </w:r>
      <w:r w:rsidR="00AC5762">
        <w:rPr>
          <w:sz w:val="28"/>
          <w:szCs w:val="28"/>
        </w:rPr>
        <w:t>san</w:t>
      </w:r>
      <w:r>
        <w:rPr>
          <w:sz w:val="28"/>
          <w:szCs w:val="28"/>
        </w:rPr>
        <w:t xml:space="preserve"> </w:t>
      </w:r>
      <w:proofErr w:type="spellStart"/>
      <w:r>
        <w:rPr>
          <w:sz w:val="28"/>
          <w:szCs w:val="28"/>
        </w:rPr>
        <w:t>Bladorn</w:t>
      </w:r>
      <w:proofErr w:type="spellEnd"/>
      <w:r w:rsidR="00376916">
        <w:rPr>
          <w:sz w:val="28"/>
          <w:szCs w:val="28"/>
        </w:rPr>
        <w:t xml:space="preserve"> &amp; Carol Wild, </w:t>
      </w:r>
      <w:r>
        <w:rPr>
          <w:sz w:val="28"/>
          <w:szCs w:val="28"/>
        </w:rPr>
        <w:t>Co-Chair</w:t>
      </w:r>
      <w:r w:rsidR="00376916">
        <w:rPr>
          <w:sz w:val="28"/>
          <w:szCs w:val="28"/>
        </w:rPr>
        <w:t>s</w:t>
      </w:r>
    </w:p>
    <w:sectPr w:rsidR="006A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34"/>
    <w:rsid w:val="00376916"/>
    <w:rsid w:val="004D2A7D"/>
    <w:rsid w:val="006A214A"/>
    <w:rsid w:val="00741F34"/>
    <w:rsid w:val="00AC5762"/>
    <w:rsid w:val="00B20DFD"/>
    <w:rsid w:val="00B4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0E14"/>
  <w15:chartTrackingRefBased/>
  <w15:docId w15:val="{782F2767-B974-4AFD-ACBC-8781B323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8D0"/>
    <w:rPr>
      <w:color w:val="0563C1" w:themeColor="hyperlink"/>
      <w:u w:val="single"/>
    </w:rPr>
  </w:style>
  <w:style w:type="character" w:styleId="UnresolvedMention">
    <w:name w:val="Unresolved Mention"/>
    <w:basedOn w:val="DefaultParagraphFont"/>
    <w:uiPriority w:val="99"/>
    <w:semiHidden/>
    <w:unhideWhenUsed/>
    <w:rsid w:val="00B4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st@rose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Wild</dc:creator>
  <cp:keywords/>
  <dc:description/>
  <cp:lastModifiedBy>Carol Wild</cp:lastModifiedBy>
  <cp:revision>2</cp:revision>
  <dcterms:created xsi:type="dcterms:W3CDTF">2021-05-24T15:46:00Z</dcterms:created>
  <dcterms:modified xsi:type="dcterms:W3CDTF">2021-05-24T15:46:00Z</dcterms:modified>
</cp:coreProperties>
</file>